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方正小标宋简体"/>
          <w:color w:val="auto"/>
          <w:sz w:val="44"/>
        </w:rPr>
      </w:pPr>
      <w:r>
        <w:rPr>
          <w:rFonts w:hint="eastAsia" w:ascii="Times New Roman" w:hAnsi="Times New Roman" w:eastAsia="方正小标宋简体"/>
          <w:color w:val="auto"/>
          <w:sz w:val="44"/>
          <w:lang w:eastAsia="zh-CN"/>
        </w:rPr>
        <w:t>吉安</w:t>
      </w:r>
      <w:r>
        <w:rPr>
          <w:rFonts w:hint="eastAsia" w:ascii="Times New Roman" w:hAnsi="Times New Roman" w:eastAsia="方正小标宋简体"/>
          <w:color w:val="auto"/>
          <w:sz w:val="44"/>
        </w:rPr>
        <w:t>市</w:t>
      </w:r>
      <w:r>
        <w:rPr>
          <w:rFonts w:hint="eastAsia" w:ascii="Times New Roman" w:hAnsi="Times New Roman" w:eastAsia="方正小标宋简体"/>
          <w:color w:val="auto"/>
          <w:sz w:val="44"/>
          <w:lang w:eastAsia="zh-CN"/>
        </w:rPr>
        <w:t>人力资源和社会保障局</w:t>
      </w:r>
      <w:r>
        <w:rPr>
          <w:rFonts w:ascii="Times New Roman" w:hAnsi="Times New Roman" w:eastAsia="方正小标宋简体"/>
          <w:color w:val="auto"/>
          <w:sz w:val="44"/>
        </w:rPr>
        <w:t>证明事项</w:t>
      </w:r>
    </w:p>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楷体_GB2312"/>
          <w:color w:val="auto"/>
          <w:sz w:val="32"/>
        </w:rPr>
      </w:pPr>
      <w:r>
        <w:rPr>
          <w:rFonts w:ascii="Times New Roman" w:hAnsi="Times New Roman" w:eastAsia="方正小标宋简体"/>
          <w:color w:val="auto"/>
          <w:sz w:val="44"/>
        </w:rPr>
        <w:t>告知承诺书</w:t>
      </w:r>
    </w:p>
    <w:p>
      <w:pPr>
        <w:keepNext w:val="0"/>
        <w:keepLines w:val="0"/>
        <w:pageBreakBefore w:val="0"/>
        <w:widowControl w:val="0"/>
        <w:kinsoku/>
        <w:wordWrap/>
        <w:overflowPunct/>
        <w:topLinePunct/>
        <w:autoSpaceDE/>
        <w:autoSpaceDN/>
        <w:bidi w:val="0"/>
        <w:adjustRightInd/>
        <w:snapToGrid/>
        <w:spacing w:line="520" w:lineRule="exact"/>
        <w:jc w:val="center"/>
        <w:textAlignment w:val="auto"/>
        <w:rPr>
          <w:rFonts w:ascii="仿宋_GB2312" w:hAnsi="宋体" w:eastAsia="仿宋_GB2312" w:cs="宋体"/>
          <w:sz w:val="32"/>
          <w:szCs w:val="32"/>
        </w:rPr>
      </w:pPr>
      <w:r>
        <w:rPr>
          <w:rFonts w:hint="eastAsia" w:ascii="方正小标宋简体" w:hAnsi="宋体" w:eastAsia="方正小标宋简体" w:cs="宋体"/>
          <w:sz w:val="44"/>
          <w:szCs w:val="44"/>
          <w:lang w:val="en-US" w:eastAsia="zh-CN"/>
        </w:rPr>
        <w:t xml:space="preserve">               </w:t>
      </w:r>
      <w:r>
        <w:rPr>
          <w:rFonts w:hint="eastAsia" w:ascii="仿宋_GB2312" w:hAnsi="仿宋_GB2312" w:eastAsia="仿宋_GB2312" w:cs="仿宋_GB2312"/>
          <w:sz w:val="30"/>
          <w:szCs w:val="30"/>
          <w:lang w:val="en-US" w:eastAsia="zh-CN"/>
        </w:rPr>
        <w:t>编号：</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一、基本信息</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（一）申请人（公民、法人和其他组织）</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u w:val="single"/>
        </w:rPr>
      </w:pPr>
      <w:r>
        <w:rPr>
          <w:rFonts w:hint="eastAsia" w:ascii="仿宋_GB2312" w:hAnsi="宋体" w:eastAsia="仿宋_GB2312" w:cs="宋体"/>
          <w:sz w:val="32"/>
          <w:szCs w:val="32"/>
        </w:rPr>
        <w:t>姓名（法人或其他组织名称）：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证件类型（统一社会组织机构代码）：</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证件编号：</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（二）行政机关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二、行政机关告知书</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（一）证明事项名称</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none"/>
          <w:lang w:eastAsia="zh-CN"/>
        </w:rPr>
        <w:t>专业技术资格证书、职业资格证书</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（二）证明用途</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技工学校教师上岗资格认定</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（三）设定证明的依据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b w:val="0"/>
          <w:bCs w:val="0"/>
          <w:sz w:val="32"/>
          <w:szCs w:val="32"/>
        </w:rPr>
      </w:pPr>
      <w:r>
        <w:rPr>
          <w:rFonts w:hint="eastAsia" w:ascii="仿宋_GB2312" w:hAnsi="宋体" w:eastAsia="仿宋_GB2312" w:cs="宋体"/>
          <w:b w:val="0"/>
          <w:bCs w:val="0"/>
          <w:sz w:val="32"/>
          <w:szCs w:val="32"/>
        </w:rPr>
        <w:t>《江西省人力资源和社会保障厅关于技工院校教师上岗资格认定有关问题的通知》 （赣人社字〔2015〕317号）二、个人申请 申请认定教师上岗资格者应在规定时间内提出申请，并提交下列材料：……5.专业技术资格证书原件；6.职业资格证书原件。</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（四）证明的内容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none"/>
          <w:lang w:eastAsia="zh-CN"/>
        </w:rPr>
        <w:t>专业技术资格证书、职业资格证书</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（五）告知承诺适用对象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本证明事项申请人可自主选择是否采用告知承诺替代证明，申请人不愿承诺或无法承诺的，应当提交规定的证明材料。</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（六）承诺的方式</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本证明事项采用书面承诺方式，申请人愿意作出承诺的，应当向行政机关提交本人签字后的告知承诺书原件。本证明事项必须由申请人作出承诺的，不可代为承诺。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（七）承诺的效力</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申请人书面承诺已经符合告知的条件、要求，并愿意承担不实承诺的法律责任后，行政机关不再索要有关证明而依据书面承诺办理相关事项。</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rPr>
      </w:pPr>
      <w:r>
        <w:rPr>
          <w:rFonts w:hint="eastAsia" w:ascii="楷体_GB2312" w:hAnsi="宋体" w:eastAsia="楷体_GB2312" w:cs="宋体"/>
          <w:sz w:val="32"/>
          <w:szCs w:val="32"/>
          <w:lang w:eastAsia="zh-CN"/>
        </w:rPr>
        <w:t>核查及</w:t>
      </w:r>
      <w:r>
        <w:rPr>
          <w:rFonts w:hint="eastAsia" w:ascii="楷体_GB2312" w:hAnsi="宋体" w:eastAsia="楷体_GB2312" w:cs="宋体"/>
          <w:sz w:val="32"/>
          <w:szCs w:val="32"/>
        </w:rPr>
        <w:t>不实承诺的责任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本行政机关将依法采取在线核查、现场核查、协助核查等方式，对申请人的承诺内容予以核实。</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证明事项告知承诺失信行为信息纳入江西省公共信用信息目录，对</w:t>
      </w:r>
      <w:r>
        <w:rPr>
          <w:rFonts w:hint="eastAsia" w:ascii="仿宋_GB2312" w:hAnsi="宋体" w:eastAsia="仿宋_GB2312" w:cs="宋体"/>
          <w:sz w:val="32"/>
          <w:szCs w:val="32"/>
          <w:lang w:eastAsia="zh-CN"/>
        </w:rPr>
        <w:t>故</w:t>
      </w:r>
      <w:r>
        <w:rPr>
          <w:rFonts w:hint="eastAsia" w:ascii="仿宋_GB2312" w:hAnsi="宋体" w:eastAsia="仿宋_GB2312" w:cs="宋体"/>
          <w:sz w:val="32"/>
          <w:szCs w:val="32"/>
        </w:rPr>
        <w:t>意隐瞒真实情况、提供虚假承诺办理有关事项的，依法作出如下处理：</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本行政机关将依法终止事项办理、撤销行政决定或予以行政处罚，并纳入有关信用记录，由相关部门按规定实施联合惩戒。涉嫌犯罪的，依法移送司法机关。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对作出不实承诺的申请人，本行政机关将列入虚假承诺黑名单，该申请人以后申请办理相关事项将不再适用证明事项告知承诺制。</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lang w:eastAsia="zh-CN"/>
        </w:rPr>
      </w:pPr>
      <w:r>
        <w:rPr>
          <w:rFonts w:hint="eastAsia" w:ascii="楷体_GB2312" w:hAnsi="宋体" w:eastAsia="楷体_GB2312" w:cs="宋体"/>
          <w:sz w:val="32"/>
          <w:szCs w:val="32"/>
          <w:lang w:eastAsia="zh-CN"/>
        </w:rPr>
        <w:t>不适用告知承诺制的对象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Times New Roman" w:hAnsi="Times New Roman" w:eastAsia="仿宋_GB2312"/>
          <w:color w:val="auto"/>
          <w:sz w:val="30"/>
          <w:szCs w:val="30"/>
        </w:rPr>
      </w:pPr>
      <w:r>
        <w:rPr>
          <w:rFonts w:hint="eastAsia" w:ascii="仿宋_GB2312" w:hAnsi="宋体" w:eastAsia="仿宋_GB2312" w:cs="宋体"/>
          <w:sz w:val="32"/>
          <w:szCs w:val="32"/>
        </w:rPr>
        <w:t>对存在严重不良信用记录或者曾做出虚假承诺等情形的申请人不适用告知承诺制。</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三、申请人承诺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申请人现作出下列承诺：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（一）已经知晓行政机关告知的全面内容。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rPr>
        <w:t>（二）自身已符合行政机关告知的条件、要求，具体是（证照、证明材料具体信息）</w:t>
      </w:r>
      <w:r>
        <w:rPr>
          <w:rFonts w:hint="eastAsia" w:ascii="仿宋_GB2312" w:hAnsi="宋体" w:eastAsia="仿宋_GB2312" w:cs="宋体"/>
          <w:sz w:val="32"/>
          <w:szCs w:val="32"/>
          <w:u w:val="none"/>
          <w:lang w:eastAsia="zh-CN"/>
        </w:rPr>
        <w:t>：</w:t>
      </w: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u w:val="none"/>
          <w:lang w:eastAsia="zh-CN"/>
        </w:rPr>
        <w:t>。</w:t>
      </w:r>
    </w:p>
    <w:p>
      <w:pPr>
        <w:keepNext w:val="0"/>
        <w:keepLines w:val="0"/>
        <w:pageBreakBefore w:val="0"/>
        <w:widowControl w:val="0"/>
        <w:numPr>
          <w:ilvl w:val="0"/>
          <w:numId w:val="2"/>
        </w:numPr>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愿意承担不实承诺的法律责任。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若违反承诺或者作出不实承诺的，</w:t>
      </w:r>
      <w:r>
        <w:rPr>
          <w:rFonts w:hint="eastAsia" w:ascii="仿宋_GB2312" w:hAnsi="宋体" w:eastAsia="仿宋_GB2312" w:cs="宋体"/>
          <w:sz w:val="32"/>
          <w:szCs w:val="32"/>
          <w:lang w:eastAsia="zh-CN"/>
        </w:rPr>
        <w:t>同意有权机关撤销相关行政决定，</w:t>
      </w:r>
      <w:r>
        <w:rPr>
          <w:rFonts w:hint="eastAsia" w:ascii="仿宋_GB2312" w:hAnsi="宋体" w:eastAsia="仿宋_GB2312" w:cs="宋体"/>
          <w:sz w:val="32"/>
          <w:szCs w:val="32"/>
        </w:rPr>
        <w:t>愿意承担所有责任，由此造成的损失由本人承担，并同意将相关信息作为不良信息报公共信用工作机构记录到申请人的信用档案；因申请人承诺不实给第三人权益造成损害的，相关损失由申请人承担；</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auto"/>
          <w:sz w:val="32"/>
          <w:szCs w:val="32"/>
          <w:u w:val="single"/>
          <w:shd w:val="clear" w:color="auto" w:fill="FFFFFF"/>
        </w:rPr>
      </w:pPr>
      <w:r>
        <w:rPr>
          <w:rFonts w:hint="eastAsia" w:ascii="仿宋_GB2312" w:hAnsi="宋体" w:eastAsia="仿宋_GB2312" w:cs="宋体"/>
          <w:sz w:val="32"/>
          <w:szCs w:val="32"/>
          <w:lang w:val="en-US" w:eastAsia="zh-CN"/>
        </w:rPr>
        <w:t>撤销行政许可、后续相关行政处罚（处理）等有关法律文书可邮寄至</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sz w:val="32"/>
          <w:szCs w:val="32"/>
          <w:u w:val="single"/>
          <w:shd w:val="clear" w:color="auto" w:fill="FFFFFF"/>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kern w:val="0"/>
          <w:sz w:val="32"/>
          <w:szCs w:val="32"/>
        </w:rPr>
        <w:t>姓名</w:t>
      </w:r>
      <w:r>
        <w:rPr>
          <w:rFonts w:hint="eastAsia" w:ascii="仿宋_GB2312" w:hAnsi="仿宋_GB2312" w:eastAsia="仿宋_GB2312" w:cs="仿宋_GB2312"/>
          <w:color w:val="auto"/>
          <w:kern w:val="0"/>
          <w:sz w:val="32"/>
          <w:szCs w:val="32"/>
          <w:lang w:eastAsia="zh-CN"/>
        </w:rPr>
        <w:t>（公司）</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联系方式:</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（四）本人承诺许可后可核查方式包括：</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在线核查、现场核查、协助核查</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本人愿意配合对上述内容的调查、核查、核验。</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（五）本告知承诺文书中填写的基本信息真实、准确。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（六）上述承诺是申请人真实的意思表示。</w:t>
      </w:r>
    </w:p>
    <w:p>
      <w:pPr>
        <w:pStyle w:val="2"/>
        <w:rPr>
          <w:rFonts w:hint="eastAsia" w:ascii="仿宋_GB2312" w:hAnsi="宋体" w:eastAsia="仿宋_GB2312" w:cs="宋体"/>
          <w:sz w:val="32"/>
          <w:szCs w:val="32"/>
        </w:rPr>
      </w:pP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right="600"/>
        <w:jc w:val="righ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 xml:space="preserve">申请人签名/盖章：                 </w:t>
      </w:r>
      <w:bookmarkStart w:id="0" w:name="_GoBack"/>
      <w:bookmarkEnd w:id="0"/>
      <w:r>
        <w:rPr>
          <w:rFonts w:hint="eastAsia" w:ascii="Times New Roman" w:hAnsi="Times New Roman" w:eastAsia="仿宋_GB2312"/>
          <w:color w:val="auto"/>
          <w:sz w:val="30"/>
          <w:szCs w:val="30"/>
        </w:rPr>
        <w:t>行政机关</w:t>
      </w:r>
      <w:r>
        <w:rPr>
          <w:rFonts w:hint="eastAsia" w:ascii="Times New Roman" w:hAnsi="Times New Roman" w:eastAsia="仿宋_GB2312"/>
          <w:color w:val="auto"/>
          <w:sz w:val="30"/>
          <w:szCs w:val="30"/>
          <w:lang w:eastAsia="zh-CN"/>
        </w:rPr>
        <w:t>受理窗口</w:t>
      </w:r>
      <w:r>
        <w:rPr>
          <w:rFonts w:hint="eastAsia" w:ascii="Times New Roman" w:hAnsi="Times New Roman" w:eastAsia="仿宋_GB2312"/>
          <w:color w:val="auto"/>
          <w:sz w:val="30"/>
          <w:szCs w:val="30"/>
        </w:rPr>
        <w:t>(公章):</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 xml:space="preserve">                    </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firstLine="600" w:firstLineChars="20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年  月  日                         年   月   日</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center"/>
        <w:textAlignment w:val="auto"/>
        <w:rPr>
          <w:rFonts w:hint="eastAsia" w:ascii="Times New Roman" w:hAnsi="Times New Roman" w:eastAsia="仿宋_GB2312"/>
          <w:b/>
          <w:color w:val="auto"/>
        </w:rPr>
      </w:pPr>
      <w:r>
        <w:rPr>
          <w:rFonts w:hint="eastAsia" w:ascii="Times New Roman" w:hAnsi="Times New Roman" w:eastAsia="仿宋_GB2312"/>
          <w:b/>
          <w:color w:val="auto"/>
        </w:rPr>
        <w:t>(本告知承诺书一式两份,一份由本行政机关存档，一份由申请人保存）</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both"/>
        <w:textAlignment w:val="auto"/>
        <w:rPr>
          <w:rFonts w:hint="eastAsia" w:ascii="Times New Roman" w:hAnsi="Times New Roman" w:eastAsia="仿宋_GB2312"/>
          <w:b/>
          <w:color w:val="auto"/>
        </w:rPr>
      </w:pPr>
    </w:p>
    <w:p>
      <w:pPr>
        <w:pStyle w:val="3"/>
      </w:pPr>
    </w:p>
    <w:sectPr>
      <w:footerReference r:id="rId3" w:type="default"/>
      <w:pgSz w:w="11906" w:h="16838"/>
      <w:pgMar w:top="2098" w:right="1531" w:bottom="1701" w:left="1531" w:header="851" w:footer="1276"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76B37D"/>
    <w:multiLevelType w:val="singleLevel"/>
    <w:tmpl w:val="8476B37D"/>
    <w:lvl w:ilvl="0" w:tentative="0">
      <w:start w:val="3"/>
      <w:numFmt w:val="chineseCounting"/>
      <w:suff w:val="nothing"/>
      <w:lvlText w:val="（%1）"/>
      <w:lvlJc w:val="left"/>
      <w:rPr>
        <w:rFonts w:hint="eastAsia"/>
      </w:rPr>
    </w:lvl>
  </w:abstractNum>
  <w:abstractNum w:abstractNumId="1">
    <w:nsid w:val="727D3BC5"/>
    <w:multiLevelType w:val="singleLevel"/>
    <w:tmpl w:val="727D3BC5"/>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17797F"/>
    <w:rsid w:val="003D3850"/>
    <w:rsid w:val="00EF1BC3"/>
    <w:rsid w:val="043A468B"/>
    <w:rsid w:val="04D17561"/>
    <w:rsid w:val="05C1242B"/>
    <w:rsid w:val="05CE302D"/>
    <w:rsid w:val="066562B8"/>
    <w:rsid w:val="092F159F"/>
    <w:rsid w:val="09C06773"/>
    <w:rsid w:val="0A9804B4"/>
    <w:rsid w:val="0B1E2BAA"/>
    <w:rsid w:val="0C191BA1"/>
    <w:rsid w:val="0DBE106A"/>
    <w:rsid w:val="11381471"/>
    <w:rsid w:val="125C3C0F"/>
    <w:rsid w:val="13BE017A"/>
    <w:rsid w:val="13C17237"/>
    <w:rsid w:val="13C74DEF"/>
    <w:rsid w:val="14882ED2"/>
    <w:rsid w:val="14D4384C"/>
    <w:rsid w:val="15B5305F"/>
    <w:rsid w:val="16B6683E"/>
    <w:rsid w:val="16D16125"/>
    <w:rsid w:val="18186A2D"/>
    <w:rsid w:val="1A3F0141"/>
    <w:rsid w:val="1ADA58EA"/>
    <w:rsid w:val="1AF22522"/>
    <w:rsid w:val="1CE07C5D"/>
    <w:rsid w:val="1D7D5E59"/>
    <w:rsid w:val="1DC77902"/>
    <w:rsid w:val="1E046E24"/>
    <w:rsid w:val="1E7D1754"/>
    <w:rsid w:val="1E9247C3"/>
    <w:rsid w:val="1F2648B4"/>
    <w:rsid w:val="1FAB7011"/>
    <w:rsid w:val="201A79B6"/>
    <w:rsid w:val="22517DB3"/>
    <w:rsid w:val="22DC1A39"/>
    <w:rsid w:val="23DB612B"/>
    <w:rsid w:val="252E3664"/>
    <w:rsid w:val="254832DE"/>
    <w:rsid w:val="27F94D29"/>
    <w:rsid w:val="29914B5A"/>
    <w:rsid w:val="2A0258D3"/>
    <w:rsid w:val="2B9462AE"/>
    <w:rsid w:val="2BA46738"/>
    <w:rsid w:val="2BC75F2C"/>
    <w:rsid w:val="2C357507"/>
    <w:rsid w:val="2D8348B8"/>
    <w:rsid w:val="2F5C22A9"/>
    <w:rsid w:val="2FCE0350"/>
    <w:rsid w:val="31233F43"/>
    <w:rsid w:val="33C1765B"/>
    <w:rsid w:val="33EB6076"/>
    <w:rsid w:val="33EB71FF"/>
    <w:rsid w:val="340955AB"/>
    <w:rsid w:val="349333C0"/>
    <w:rsid w:val="35DA33F1"/>
    <w:rsid w:val="37AC164F"/>
    <w:rsid w:val="37C96B8C"/>
    <w:rsid w:val="37D77D2C"/>
    <w:rsid w:val="388B4298"/>
    <w:rsid w:val="3AF4726D"/>
    <w:rsid w:val="3C1B5BED"/>
    <w:rsid w:val="3CF358BD"/>
    <w:rsid w:val="3E001EC3"/>
    <w:rsid w:val="3E1F6C8B"/>
    <w:rsid w:val="40AB50C5"/>
    <w:rsid w:val="42424042"/>
    <w:rsid w:val="4382301D"/>
    <w:rsid w:val="457D198C"/>
    <w:rsid w:val="45A60434"/>
    <w:rsid w:val="473A0EFA"/>
    <w:rsid w:val="4787086A"/>
    <w:rsid w:val="4DE05C41"/>
    <w:rsid w:val="4E197645"/>
    <w:rsid w:val="4E7B5F03"/>
    <w:rsid w:val="4EB62015"/>
    <w:rsid w:val="4EC74532"/>
    <w:rsid w:val="52B823D2"/>
    <w:rsid w:val="53B108DA"/>
    <w:rsid w:val="54897E75"/>
    <w:rsid w:val="55702A8D"/>
    <w:rsid w:val="5693399B"/>
    <w:rsid w:val="56E10C17"/>
    <w:rsid w:val="570E7990"/>
    <w:rsid w:val="57B308E7"/>
    <w:rsid w:val="58685F4F"/>
    <w:rsid w:val="58A63740"/>
    <w:rsid w:val="591B39F7"/>
    <w:rsid w:val="5A3C472C"/>
    <w:rsid w:val="5B795797"/>
    <w:rsid w:val="5BAA3DC6"/>
    <w:rsid w:val="5C6E49C1"/>
    <w:rsid w:val="5C73554F"/>
    <w:rsid w:val="5D092A81"/>
    <w:rsid w:val="5E9E6DF0"/>
    <w:rsid w:val="5F797004"/>
    <w:rsid w:val="5F7E49A7"/>
    <w:rsid w:val="5FF3696D"/>
    <w:rsid w:val="60974E69"/>
    <w:rsid w:val="6106484B"/>
    <w:rsid w:val="61C04562"/>
    <w:rsid w:val="63665634"/>
    <w:rsid w:val="65650DCC"/>
    <w:rsid w:val="666F47C4"/>
    <w:rsid w:val="6AB26021"/>
    <w:rsid w:val="6CA5309D"/>
    <w:rsid w:val="7204780C"/>
    <w:rsid w:val="72190C4D"/>
    <w:rsid w:val="74D73FC6"/>
    <w:rsid w:val="7617797F"/>
    <w:rsid w:val="76F650E3"/>
    <w:rsid w:val="77E857C8"/>
    <w:rsid w:val="78D22302"/>
    <w:rsid w:val="79BC5C80"/>
    <w:rsid w:val="7A7A4EE0"/>
    <w:rsid w:val="7B8B3CA2"/>
    <w:rsid w:val="7C144CB5"/>
    <w:rsid w:val="7D194C43"/>
    <w:rsid w:val="7D4213EA"/>
    <w:rsid w:val="7D5A0C5C"/>
    <w:rsid w:val="7FFE2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黑体" w:eastAsia="黑体"/>
      <w:b/>
      <w:bCs/>
      <w:sz w:val="36"/>
    </w:rPr>
  </w:style>
  <w:style w:type="paragraph" w:styleId="3">
    <w:name w:val="Body Text First Indent"/>
    <w:basedOn w:val="2"/>
    <w:qFormat/>
    <w:uiPriority w:val="99"/>
    <w:pPr>
      <w:spacing w:after="0" w:line="500" w:lineRule="exact"/>
      <w:ind w:firstLine="420"/>
    </w:pPr>
    <w:rPr>
      <w:sz w:val="28"/>
      <w:szCs w:val="28"/>
    </w:rPr>
  </w:style>
  <w:style w:type="paragraph" w:styleId="4">
    <w:name w:val="caption"/>
    <w:basedOn w:val="1"/>
    <w:next w:val="1"/>
    <w:qFormat/>
    <w:uiPriority w:val="99"/>
    <w:rPr>
      <w:rFonts w:ascii="Cambria" w:hAnsi="Cambria" w:eastAsia="黑体" w:cs="Cambria"/>
      <w:sz w:val="2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2021-07-01T07:25:00Z</dcterms:created>
  <dc:creator>????????</dc:creator>
  <cp:lastModifiedBy>就是小黑</cp:lastModifiedBy>
  <cp:lastPrinted>2021-07-13T01:05:00Z</cp:lastPrinted>
  <dcterms:modified xsi:type="dcterms:W3CDTF">2021-07-20T03:33:01Z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FE518DD4F095405585C511A2247031C7</vt:lpwstr>
  </property>
</Properties>
</file>